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30/01/2024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7585505" name="Picture">
</wp:docPr>
                  <a:graphic>
                    <a:graphicData uri="http://schemas.openxmlformats.org/drawingml/2006/picture">
                      <pic:pic>
                        <pic:nvPicPr>
                          <pic:cNvPr id="159758550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2214821" name="Picture">
</wp:docPr>
                  <a:graphic>
                    <a:graphicData uri="http://schemas.openxmlformats.org/drawingml/2006/picture">
                      <pic:pic>
                        <pic:nvPicPr>
                          <pic:cNvPr id="15722148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0643742" name="Picture">
</wp:docPr>
                  <a:graphic>
                    <a:graphicData uri="http://schemas.openxmlformats.org/drawingml/2006/picture">
                      <pic:pic>
                        <pic:nvPicPr>
                          <pic:cNvPr id="7206437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9177862" name="Picture">
</wp:docPr>
                  <a:graphic>
                    <a:graphicData uri="http://schemas.openxmlformats.org/drawingml/2006/picture">
                      <pic:pic>
                        <pic:nvPicPr>
                          <pic:cNvPr id="20791778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5958969" name="Picture">
</wp:docPr>
                  <a:graphic>
                    <a:graphicData uri="http://schemas.openxmlformats.org/drawingml/2006/picture">
                      <pic:pic>
                        <pic:nvPicPr>
                          <pic:cNvPr id="9759589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26682160" name="Picture">
</wp:docPr>
                  <a:graphic>
                    <a:graphicData uri="http://schemas.openxmlformats.org/drawingml/2006/picture">
                      <pic:pic>
                        <pic:nvPicPr>
                          <pic:cNvPr id="20266821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2937766" name="Picture">
</wp:docPr>
                  <a:graphic>
                    <a:graphicData uri="http://schemas.openxmlformats.org/drawingml/2006/picture">
                      <pic:pic>
                        <pic:nvPicPr>
                          <pic:cNvPr id="7629377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BAYARQUE</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2704345" name="Picture">
</wp:docPr>
                  <a:graphic>
                    <a:graphicData uri="http://schemas.openxmlformats.org/drawingml/2006/picture">
                      <pic:pic>
                        <pic:nvPicPr>
                          <pic:cNvPr id="4827043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8645160" name="Picture">
</wp:docPr>
                  <a:graphic>
                    <a:graphicData uri="http://schemas.openxmlformats.org/drawingml/2006/picture">
                      <pic:pic>
                        <pic:nvPicPr>
                          <pic:cNvPr id="7986451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2779299" name="Picture">
</wp:docPr>
                  <a:graphic>
                    <a:graphicData uri="http://schemas.openxmlformats.org/drawingml/2006/picture">
                      <pic:pic>
                        <pic:nvPicPr>
                          <pic:cNvPr id="15127792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0216241" name="Picture">
</wp:docPr>
                  <a:graphic>
                    <a:graphicData uri="http://schemas.openxmlformats.org/drawingml/2006/picture">
                      <pic:pic>
                        <pic:nvPicPr>
                          <pic:cNvPr id="13102162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85,62%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0492625" name="Picture">
</wp:docPr>
                  <a:graphic>
                    <a:graphicData uri="http://schemas.openxmlformats.org/drawingml/2006/picture">
                      <pic:pic>
                        <pic:nvPicPr>
                          <pic:cNvPr id="5604926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5158347" name="Picture">
</wp:docPr>
                  <a:graphic>
                    <a:graphicData uri="http://schemas.openxmlformats.org/drawingml/2006/picture">
                      <pic:pic>
                        <pic:nvPicPr>
                          <pic:cNvPr id="495158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9440173" name="Picture">
</wp:docPr>
                  <a:graphic>
                    <a:graphicData uri="http://schemas.openxmlformats.org/drawingml/2006/picture">
                      <pic:pic>
                        <pic:nvPicPr>
                          <pic:cNvPr id="7194401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30/01/2024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2085477025" name="Picture">
</wp:docPr>
                  <a:graphic>
                    <a:graphicData uri="http://schemas.openxmlformats.org/drawingml/2006/picture">
                      <pic:pic>
                        <pic:nvPicPr>
                          <pic:cNvPr id="208547702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(85.63%)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"https://app.dipalme.org/transAudi/datosAuditoriaEntidad.jsp?fecha=30/01/2024&amp;ent_id=4021&amp;ind_codigo=Ayuntamientos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BAYARQUE</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