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27/05/2024</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7269112" name="Picture">
</wp:docPr>
                  <a:graphic>
                    <a:graphicData uri="http://schemas.openxmlformats.org/drawingml/2006/picture">
                      <pic:pic>
                        <pic:nvPicPr>
                          <pic:cNvPr id="1726911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2442163" name="Picture">
</wp:docPr>
                  <a:graphic>
                    <a:graphicData uri="http://schemas.openxmlformats.org/drawingml/2006/picture">
                      <pic:pic>
                        <pic:nvPicPr>
                          <pic:cNvPr id="4244216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27/05/2024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51148952" name="Picture">
</wp:docPr>
                  <a:graphic>
                    <a:graphicData uri="http://schemas.openxmlformats.org/drawingml/2006/picture">
                      <pic:pic>
                        <pic:nvPicPr>
                          <pic:cNvPr id="25114895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27/05/2024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534306704" name="Picture">
</wp:docPr>
                  <a:graphic>
                    <a:graphicData uri="http://schemas.openxmlformats.org/drawingml/2006/picture">
                      <pic:pic>
                        <pic:nvPicPr>
                          <pic:cNvPr id="53430670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27/05/2024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126137333" name="Picture">
</wp:docPr>
                  <a:graphic>
                    <a:graphicData uri="http://schemas.openxmlformats.org/drawingml/2006/picture">
                      <pic:pic>
                        <pic:nvPicPr>
                          <pic:cNvPr id="112613733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27/05/2024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5788146" name="Picture">
</wp:docPr>
                  <a:graphic>
                    <a:graphicData uri="http://schemas.openxmlformats.org/drawingml/2006/picture">
                      <pic:pic>
                        <pic:nvPicPr>
                          <pic:cNvPr id="10578814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27/05/2024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99291341" name="Picture">
</wp:docPr>
                  <a:graphic>
                    <a:graphicData uri="http://schemas.openxmlformats.org/drawingml/2006/picture">
                      <pic:pic>
                        <pic:nvPicPr>
                          <pic:cNvPr id="79929134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27/05/2024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HUÉCIJA</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0146905" name="Picture">
</wp:docPr>
                  <a:graphic>
                    <a:graphicData uri="http://schemas.openxmlformats.org/drawingml/2006/picture">
                      <pic:pic>
                        <pic:nvPicPr>
                          <pic:cNvPr id="8014690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27/05/2024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2722333" name="Picture">
</wp:docPr>
                  <a:graphic>
                    <a:graphicData uri="http://schemas.openxmlformats.org/drawingml/2006/picture">
                      <pic:pic>
                        <pic:nvPicPr>
                          <pic:cNvPr id="6272233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27/05/2024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82993172" name="Picture">
</wp:docPr>
                  <a:graphic>
                    <a:graphicData uri="http://schemas.openxmlformats.org/drawingml/2006/picture">
                      <pic:pic>
                        <pic:nvPicPr>
                          <pic:cNvPr id="168299317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27/05/2024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47234707" name="Picture">
</wp:docPr>
                  <a:graphic>
                    <a:graphicData uri="http://schemas.openxmlformats.org/drawingml/2006/picture">
                      <pic:pic>
                        <pic:nvPicPr>
                          <pic:cNvPr id="124723470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27/05/2024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92,50%</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24147507" name="Picture">
</wp:docPr>
                  <a:graphic>
                    <a:graphicData uri="http://schemas.openxmlformats.org/drawingml/2006/picture">
                      <pic:pic>
                        <pic:nvPicPr>
                          <pic:cNvPr id="62414750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27/05/2024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72078528" name="Picture">
</wp:docPr>
                  <a:graphic>
                    <a:graphicData uri="http://schemas.openxmlformats.org/drawingml/2006/picture">
                      <pic:pic>
                        <pic:nvPicPr>
                          <pic:cNvPr id="27207852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27/05/2024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35870882" name="Picture">
</wp:docPr>
                  <a:graphic>
                    <a:graphicData uri="http://schemas.openxmlformats.org/drawingml/2006/picture">
                      <pic:pic>
                        <pic:nvPicPr>
                          <pic:cNvPr id="435870882"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27/05/2024</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034656222" name="Picture">
</wp:docPr>
                  <a:graphic>
                    <a:graphicData uri="http://schemas.openxmlformats.org/drawingml/2006/picture">
                      <pic:pic>
                        <pic:nvPicPr>
                          <pic:cNvPr id="1034656222"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(92.5%)</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"https://app.dipalme.org/transAudi/datosAuditoriaEntidad.jsp?fecha=27/05/2024&amp;ent_id=4051&amp;ind_codigo=Ayuntamientos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HUÉCIJA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