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27/05/2022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8594346" name="Picture">
</wp:docPr>
                  <a:graphic>
                    <a:graphicData uri="http://schemas.openxmlformats.org/drawingml/2006/picture">
                      <pic:pic>
                        <pic:nvPicPr>
                          <pic:cNvPr id="7585943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0906261" name="Picture">
</wp:docPr>
                  <a:graphic>
                    <a:graphicData uri="http://schemas.openxmlformats.org/drawingml/2006/picture">
                      <pic:pic>
                        <pic:nvPicPr>
                          <pic:cNvPr id="19009062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9690021" name="Picture">
</wp:docPr>
                  <a:graphic>
                    <a:graphicData uri="http://schemas.openxmlformats.org/drawingml/2006/picture">
                      <pic:pic>
                        <pic:nvPicPr>
                          <pic:cNvPr id="9796900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9434204" name="Picture">
</wp:docPr>
                  <a:graphic>
                    <a:graphicData uri="http://schemas.openxmlformats.org/drawingml/2006/picture">
                      <pic:pic>
                        <pic:nvPicPr>
                          <pic:cNvPr id="206943420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9537280" name="Picture">
</wp:docPr>
                  <a:graphic>
                    <a:graphicData uri="http://schemas.openxmlformats.org/drawingml/2006/picture">
                      <pic:pic>
                        <pic:nvPicPr>
                          <pic:cNvPr id="9895372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2804343" name="Picture">
</wp:docPr>
                  <a:graphic>
                    <a:graphicData uri="http://schemas.openxmlformats.org/drawingml/2006/picture">
                      <pic:pic>
                        <pic:nvPicPr>
                          <pic:cNvPr id="18428043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0044106" name="Picture">
</wp:docPr>
                  <a:graphic>
                    <a:graphicData uri="http://schemas.openxmlformats.org/drawingml/2006/picture">
                      <pic:pic>
                        <pic:nvPicPr>
                          <pic:cNvPr id="11500441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ALCUDIA DE MONTEAGUD</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0222944" name="Picture">
</wp:docPr>
                  <a:graphic>
                    <a:graphicData uri="http://schemas.openxmlformats.org/drawingml/2006/picture">
                      <pic:pic>
                        <pic:nvPicPr>
                          <pic:cNvPr id="15502229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2977646" name="Picture">
</wp:docPr>
                  <a:graphic>
                    <a:graphicData uri="http://schemas.openxmlformats.org/drawingml/2006/picture">
                      <pic:pic>
                        <pic:nvPicPr>
                          <pic:cNvPr id="9429776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3902102" name="Picture">
</wp:docPr>
                  <a:graphic>
                    <a:graphicData uri="http://schemas.openxmlformats.org/drawingml/2006/picture">
                      <pic:pic>
                        <pic:nvPicPr>
                          <pic:cNvPr id="20539021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0365850" name="Picture">
</wp:docPr>
                  <a:graphic>
                    <a:graphicData uri="http://schemas.openxmlformats.org/drawingml/2006/picture">
                      <pic:pic>
                        <pic:nvPicPr>
                          <pic:cNvPr id="129036585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85,00%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7223406" name="Picture">
</wp:docPr>
                  <a:graphic>
                    <a:graphicData uri="http://schemas.openxmlformats.org/drawingml/2006/picture">
                      <pic:pic>
                        <pic:nvPicPr>
                          <pic:cNvPr id="20272234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5758885" name="Picture">
</wp:docPr>
                  <a:graphic>
                    <a:graphicData uri="http://schemas.openxmlformats.org/drawingml/2006/picture">
                      <pic:pic>
                        <pic:nvPicPr>
                          <pic:cNvPr id="11157588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27/05/2022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126015" name="Picture">
</wp:docPr>
                  <a:graphic>
                    <a:graphicData uri="http://schemas.openxmlformats.org/drawingml/2006/picture">
                      <pic:pic>
                        <pic:nvPicPr>
                          <pic:cNvPr id="741260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27/05/2022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773022537" name="Picture">
</wp:docPr>
                  <a:graphic>
                    <a:graphicData uri="http://schemas.openxmlformats.org/drawingml/2006/picture">
                      <pic:pic>
                        <pic:nvPicPr>
                          <pic:cNvPr id="773022537"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(85.0%)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"https://app.dipalme.org/transAudi/datosAuditoriaEntidad.jsp?fecha=27/05/2022&amp;ent_id=4009&amp;ind_codigo=Ayuntamientos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ALCUDIA DE MONTEAGUD</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