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22/07/2022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5583442" name="Picture">
</wp:docPr>
                  <a:graphic>
                    <a:graphicData uri="http://schemas.openxmlformats.org/drawingml/2006/picture">
                      <pic:pic>
                        <pic:nvPicPr>
                          <pic:cNvPr id="17655834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35937718" name="Picture">
</wp:docPr>
                  <a:graphic>
                    <a:graphicData uri="http://schemas.openxmlformats.org/drawingml/2006/picture">
                      <pic:pic>
                        <pic:nvPicPr>
                          <pic:cNvPr id="10359377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22051599" name="Picture">
</wp:docPr>
                  <a:graphic>
                    <a:graphicData uri="http://schemas.openxmlformats.org/drawingml/2006/picture">
                      <pic:pic>
                        <pic:nvPicPr>
                          <pic:cNvPr id="42205159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7273641" name="Picture">
</wp:docPr>
                  <a:graphic>
                    <a:graphicData uri="http://schemas.openxmlformats.org/drawingml/2006/picture">
                      <pic:pic>
                        <pic:nvPicPr>
                          <pic:cNvPr id="197727364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226548" name="Picture">
</wp:docPr>
                  <a:graphic>
                    <a:graphicData uri="http://schemas.openxmlformats.org/drawingml/2006/picture">
                      <pic:pic>
                        <pic:nvPicPr>
                          <pic:cNvPr id="1822265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70019456" name="Picture">
</wp:docPr>
                  <a:graphic>
                    <a:graphicData uri="http://schemas.openxmlformats.org/drawingml/2006/picture">
                      <pic:pic>
                        <pic:nvPicPr>
                          <pic:cNvPr id="6700194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0593075" name="Picture">
</wp:docPr>
                  <a:graphic>
                    <a:graphicData uri="http://schemas.openxmlformats.org/drawingml/2006/picture">
                      <pic:pic>
                        <pic:nvPicPr>
                          <pic:cNvPr id="6605930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ALHAMA DE ALMERÍA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2659832" name="Picture">
</wp:docPr>
                  <a:graphic>
                    <a:graphicData uri="http://schemas.openxmlformats.org/drawingml/2006/picture">
                      <pic:pic>
                        <pic:nvPicPr>
                          <pic:cNvPr id="14126598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37544347" name="Picture">
</wp:docPr>
                  <a:graphic>
                    <a:graphicData uri="http://schemas.openxmlformats.org/drawingml/2006/picture">
                      <pic:pic>
                        <pic:nvPicPr>
                          <pic:cNvPr id="2375443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2888261" name="Picture">
</wp:docPr>
                  <a:graphic>
                    <a:graphicData uri="http://schemas.openxmlformats.org/drawingml/2006/picture">
                      <pic:pic>
                        <pic:nvPicPr>
                          <pic:cNvPr id="8228882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5513599" name="Picture">
</wp:docPr>
                  <a:graphic>
                    <a:graphicData uri="http://schemas.openxmlformats.org/drawingml/2006/picture">
                      <pic:pic>
                        <pic:nvPicPr>
                          <pic:cNvPr id="200551359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93,12%</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0244774" name="Picture">
</wp:docPr>
                  <a:graphic>
                    <a:graphicData uri="http://schemas.openxmlformats.org/drawingml/2006/picture">
                      <pic:pic>
                        <pic:nvPicPr>
                          <pic:cNvPr id="8202447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02879197" name="Picture">
</wp:docPr>
                  <a:graphic>
                    <a:graphicData uri="http://schemas.openxmlformats.org/drawingml/2006/picture">
                      <pic:pic>
                        <pic:nvPicPr>
                          <pic:cNvPr id="11028791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2586789" name="Picture">
</wp:docPr>
                  <a:graphic>
                    <a:graphicData uri="http://schemas.openxmlformats.org/drawingml/2006/picture">
                      <pic:pic>
                        <pic:nvPicPr>
                          <pic:cNvPr id="159258678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22/07/2022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2078398071" name="Picture">
</wp:docPr>
                  <a:graphic>
                    <a:graphicData uri="http://schemas.openxmlformats.org/drawingml/2006/picture">
                      <pic:pic>
                        <pic:nvPicPr>
                          <pic:cNvPr id="2078398071"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(93.13%)</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"https://app.dipalme.org/transAudi/datosAuditoriaEntidad.jsp?fecha=22/07/2022&amp;ent_id=4011&amp;ind_codigo=Ayuntamientos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ALHAMA DE ALMERÍA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