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21/11/2022</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66617294" name="Picture">
</wp:docPr>
                  <a:graphic>
                    <a:graphicData uri="http://schemas.openxmlformats.org/drawingml/2006/picture">
                      <pic:pic>
                        <pic:nvPicPr>
                          <pic:cNvPr id="36661729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57256656" name="Picture">
</wp:docPr>
                  <a:graphic>
                    <a:graphicData uri="http://schemas.openxmlformats.org/drawingml/2006/picture">
                      <pic:pic>
                        <pic:nvPicPr>
                          <pic:cNvPr id="25725665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73507858" name="Picture">
</wp:docPr>
                  <a:graphic>
                    <a:graphicData uri="http://schemas.openxmlformats.org/drawingml/2006/picture">
                      <pic:pic>
                        <pic:nvPicPr>
                          <pic:cNvPr id="127350785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97898774" name="Picture">
</wp:docPr>
                  <a:graphic>
                    <a:graphicData uri="http://schemas.openxmlformats.org/drawingml/2006/picture">
                      <pic:pic>
                        <pic:nvPicPr>
                          <pic:cNvPr id="69789877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14432104" name="Picture">
</wp:docPr>
                  <a:graphic>
                    <a:graphicData uri="http://schemas.openxmlformats.org/drawingml/2006/picture">
                      <pic:pic>
                        <pic:nvPicPr>
                          <pic:cNvPr id="191443210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49802069" name="Picture">
</wp:docPr>
                  <a:graphic>
                    <a:graphicData uri="http://schemas.openxmlformats.org/drawingml/2006/picture">
                      <pic:pic>
                        <pic:nvPicPr>
                          <pic:cNvPr id="184980206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77468798" name="Picture">
</wp:docPr>
                  <a:graphic>
                    <a:graphicData uri="http://schemas.openxmlformats.org/drawingml/2006/picture">
                      <pic:pic>
                        <pic:nvPicPr>
                          <pic:cNvPr id="67746879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GÉRGAL</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22580049" name="Picture">
</wp:docPr>
                  <a:graphic>
                    <a:graphicData uri="http://schemas.openxmlformats.org/drawingml/2006/picture">
                      <pic:pic>
                        <pic:nvPicPr>
                          <pic:cNvPr id="102258004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03872778" name="Picture">
</wp:docPr>
                  <a:graphic>
                    <a:graphicData uri="http://schemas.openxmlformats.org/drawingml/2006/picture">
                      <pic:pic>
                        <pic:nvPicPr>
                          <pic:cNvPr id="120387277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02201181" name="Picture">
</wp:docPr>
                  <a:graphic>
                    <a:graphicData uri="http://schemas.openxmlformats.org/drawingml/2006/picture">
                      <pic:pic>
                        <pic:nvPicPr>
                          <pic:cNvPr id="120220118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20292280" name="Picture">
</wp:docPr>
                  <a:graphic>
                    <a:graphicData uri="http://schemas.openxmlformats.org/drawingml/2006/picture">
                      <pic:pic>
                        <pic:nvPicPr>
                          <pic:cNvPr id="82029228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96,88%</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65108796" name="Picture">
</wp:docPr>
                  <a:graphic>
                    <a:graphicData uri="http://schemas.openxmlformats.org/drawingml/2006/picture">
                      <pic:pic>
                        <pic:nvPicPr>
                          <pic:cNvPr id="126510879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68215160" name="Picture">
</wp:docPr>
                  <a:graphic>
                    <a:graphicData uri="http://schemas.openxmlformats.org/drawingml/2006/picture">
                      <pic:pic>
                        <pic:nvPicPr>
                          <pic:cNvPr id="56821516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21/11/2022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69126346" name="Picture">
</wp:docPr>
                  <a:graphic>
                    <a:graphicData uri="http://schemas.openxmlformats.org/drawingml/2006/picture">
                      <pic:pic>
                        <pic:nvPicPr>
                          <pic:cNvPr id="569126346"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21/11/2022</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15900" cy="266700"/>
                  <wp:effectExtent l="0" t="0" r="0" b="0"/>
                  <wp:docPr id="779273695" name="Picture">
</wp:docPr>
                  <a:graphic>
                    <a:graphicData uri="http://schemas.openxmlformats.org/drawingml/2006/picture">
                      <pic:pic>
                        <pic:nvPicPr>
                          <pic:cNvPr id="779273695" name="Picture"/>
                          <pic:cNvPicPr/>
                        </pic:nvPicPr>
                        <pic:blipFill>
                          <a:blip r:embed="img_1_0_10.jpg"/>
                          <a:srcRect/>
                          <a:stretch>
                            <a:fillRect/>
                          </a:stretch>
                        </pic:blipFill>
                        <pic:spPr>
                          <a:xfrm>
                            <a:off x="0" y="0"/>
                            <a:ext cx="215900" cy="2667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(96.88%)</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"https://app.dipalme.org/transAudi/datosAuditoriaEntidad.jsp?fecha=21/11/2022&amp;ent_id=4050&amp;ind_codigo=Ayuntamientos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GÉRGAL</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