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13/10/2021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7288185" name="Picture">
</wp:docPr>
                  <a:graphic>
                    <a:graphicData uri="http://schemas.openxmlformats.org/drawingml/2006/picture">
                      <pic:pic>
                        <pic:nvPicPr>
                          <pic:cNvPr id="17572881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359410" name="Picture">
</wp:docPr>
                  <a:graphic>
                    <a:graphicData uri="http://schemas.openxmlformats.org/drawingml/2006/picture">
                      <pic:pic>
                        <pic:nvPicPr>
                          <pic:cNvPr id="1223594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9372902" name="Picture">
</wp:docPr>
                  <a:graphic>
                    <a:graphicData uri="http://schemas.openxmlformats.org/drawingml/2006/picture">
                      <pic:pic>
                        <pic:nvPicPr>
                          <pic:cNvPr id="16193729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6195364" name="Picture">
</wp:docPr>
                  <a:graphic>
                    <a:graphicData uri="http://schemas.openxmlformats.org/drawingml/2006/picture">
                      <pic:pic>
                        <pic:nvPicPr>
                          <pic:cNvPr id="20461953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1818067" name="Picture">
</wp:docPr>
                  <a:graphic>
                    <a:graphicData uri="http://schemas.openxmlformats.org/drawingml/2006/picture">
                      <pic:pic>
                        <pic:nvPicPr>
                          <pic:cNvPr id="10218180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6845656" name="Picture">
</wp:docPr>
                  <a:graphic>
                    <a:graphicData uri="http://schemas.openxmlformats.org/drawingml/2006/picture">
                      <pic:pic>
                        <pic:nvPicPr>
                          <pic:cNvPr id="13468456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2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2 Ayuntamientos evaluados.</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0546838" name="Picture">
</wp:docPr>
                  <a:graphic>
                    <a:graphicData uri="http://schemas.openxmlformats.org/drawingml/2006/picture">
                      <pic:pic>
                        <pic:nvPicPr>
                          <pic:cNvPr id="2805468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ABRUCENA, AYUNTAMIENTO DE ALBOLODUY</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1300487" name="Picture">
</wp:docPr>
                  <a:graphic>
                    <a:graphicData uri="http://schemas.openxmlformats.org/drawingml/2006/picture">
                      <pic:pic>
                        <pic:nvPicPr>
                          <pic:cNvPr id="10513004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2)</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2)</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4392917" name="Picture">
</wp:docPr>
                  <a:graphic>
                    <a:graphicData uri="http://schemas.openxmlformats.org/drawingml/2006/picture">
                      <pic:pic>
                        <pic:nvPicPr>
                          <pic:cNvPr id="18343929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613037" name="Picture">
</wp:docPr>
                  <a:graphic>
                    <a:graphicData uri="http://schemas.openxmlformats.org/drawingml/2006/picture">
                      <pic:pic>
                        <pic:nvPicPr>
                          <pic:cNvPr id="1906130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8758780" name="Picture">
</wp:docPr>
                  <a:graphic>
                    <a:graphicData uri="http://schemas.openxmlformats.org/drawingml/2006/picture">
                      <pic:pic>
                        <pic:nvPicPr>
                          <pic:cNvPr id="20987587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- 2 Entidades Auditadas, Porcentaje Medio de Indicadores Publicados 90,62%</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- 2 Entidades Auditadas en Calidad de Informacion Publicada, de un total de 2 y un porcentaje medio de 32,81%</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0594942" name="Picture">
</wp:docPr>
                  <a:graphic>
                    <a:graphicData uri="http://schemas.openxmlformats.org/drawingml/2006/picture">
                      <pic:pic>
                        <pic:nvPicPr>
                          <pic:cNvPr id="10805949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6057679" name="Picture">
</wp:docPr>
                  <a:graphic>
                    <a:graphicData uri="http://schemas.openxmlformats.org/drawingml/2006/picture">
                      <pic:pic>
                        <pic:nvPicPr>
                          <pic:cNvPr id="19560576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9880155" name="Picture">
</wp:docPr>
                  <a:graphic>
                    <a:graphicData uri="http://schemas.openxmlformats.org/drawingml/2006/picture">
                      <pic:pic>
                        <pic:nvPicPr>
                          <pic:cNvPr id="10398801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13/10/2021</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615406293" name="Picture">
</wp:docPr>
                  <a:graphic>
                    <a:graphicData uri="http://schemas.openxmlformats.org/drawingml/2006/picture">
                      <pic:pic>
                        <pic:nvPicPr>
                          <pic:cNvPr id="161540629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"https://app.dipalme.org/transAudi/datosAuditoriaEntidad.jsp?fecha=13/10/2021&amp;ent_id=4002&amp;ind_codigo=Ayuntamientos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ABRUCENA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FFFF66"/>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(71.88%)</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FFFF66"/>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FFFF66"/>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126994885" name="Picture">
</wp:docPr>
                  <a:graphic>
                    <a:graphicData uri="http://schemas.openxmlformats.org/drawingml/2006/picture">
                      <pic:pic>
                        <pic:nvPicPr>
                          <pic:cNvPr id="1126994885" name="Picture"/>
                          <pic:cNvPicPr/>
                        </pic:nvPicPr>
                        <pic:blipFill>
                          <a:blip r:embed="img_1_0_18.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"https://app.dipalme.org/transAudi/datosAuditoriaEntidad.jsp?fecha=13/10/2021&amp;ent_id=4005&amp;ind_codigo=Ayuntamientos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ALBOLODUY</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FFFF66"/>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14 de 80 (59.38%)</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65 de 80 (81.25%)</w:t>
            </w:r>
          </w:p>
        </w:tc>
        <w:tc>
          <w:tcPr>
     </w:tcPr>
          <w:p>
            <w:pPr>
              <w:pStyle w:val="EMPTY_CELL_STYLE"/>
            </w:pPr>
          </w:p>
        </w:tc>
        <w:tc>
          <w:tcPr>
     </w:tcPr>
          <w:p>
            <w:pPr>
              <w:pStyle w:val="EMPTY_CELL_STYLE"/>
            </w:pPr>
          </w:p>
        </w:tc>
        <w:tc>
          <w:tcPr>
     </w:tcPr>
          <w:p>
            <w:pPr>
              <w:pStyle w:val="EMPTY_CELL_STYLE"/>
            </w:pPr>
          </w:p>
        </w:tc>
        <w:tc>
          <w:tcPr>
            <w:vMerge w:val="continue"/>
            <w:shd w:val="clear" w:color="auto" w:fill="FFFF66"/>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FFFF66"/>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 Id="img_1_0_18.jpg" Type="http://schemas.openxmlformats.org/officeDocument/2006/relationships/image" Target="media/img_1_0_18.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