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12/09/2024</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989130666" name="Picture">
</wp:docPr>
                  <a:graphic>
                    <a:graphicData uri="http://schemas.openxmlformats.org/drawingml/2006/picture">
                      <pic:pic>
                        <pic:nvPicPr>
                          <pic:cNvPr id="198913066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36161762" name="Picture">
</wp:docPr>
                  <a:graphic>
                    <a:graphicData uri="http://schemas.openxmlformats.org/drawingml/2006/picture">
                      <pic:pic>
                        <pic:nvPicPr>
                          <pic:cNvPr id="73616176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12/09/2024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05461806" name="Picture">
</wp:docPr>
                  <a:graphic>
                    <a:graphicData uri="http://schemas.openxmlformats.org/drawingml/2006/picture">
                      <pic:pic>
                        <pic:nvPicPr>
                          <pic:cNvPr id="70546180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12/09/2024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19735885" name="Picture">
</wp:docPr>
                  <a:graphic>
                    <a:graphicData uri="http://schemas.openxmlformats.org/drawingml/2006/picture">
                      <pic:pic>
                        <pic:nvPicPr>
                          <pic:cNvPr id="71973588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12/09/2024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078726028" name="Picture">
</wp:docPr>
                  <a:graphic>
                    <a:graphicData uri="http://schemas.openxmlformats.org/drawingml/2006/picture">
                      <pic:pic>
                        <pic:nvPicPr>
                          <pic:cNvPr id="207872602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12/09/2024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13934143" name="Picture">
</wp:docPr>
                  <a:graphic>
                    <a:graphicData uri="http://schemas.openxmlformats.org/drawingml/2006/picture">
                      <pic:pic>
                        <pic:nvPicPr>
                          <pic:cNvPr id="131393414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12/09/2024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84995182" name="Picture">
</wp:docPr>
                  <a:graphic>
                    <a:graphicData uri="http://schemas.openxmlformats.org/drawingml/2006/picture">
                      <pic:pic>
                        <pic:nvPicPr>
                          <pic:cNvPr id="148499518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12/09/2024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MARÍA</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517631220" name="Picture">
</wp:docPr>
                  <a:graphic>
                    <a:graphicData uri="http://schemas.openxmlformats.org/drawingml/2006/picture">
                      <pic:pic>
                        <pic:nvPicPr>
                          <pic:cNvPr id="151763122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12/09/2024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10320127" name="Picture">
</wp:docPr>
                  <a:graphic>
                    <a:graphicData uri="http://schemas.openxmlformats.org/drawingml/2006/picture">
                      <pic:pic>
                        <pic:nvPicPr>
                          <pic:cNvPr id="131032012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12/09/2024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00977015" name="Picture">
</wp:docPr>
                  <a:graphic>
                    <a:graphicData uri="http://schemas.openxmlformats.org/drawingml/2006/picture">
                      <pic:pic>
                        <pic:nvPicPr>
                          <pic:cNvPr id="20097701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12/09/2024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541217404" name="Picture">
</wp:docPr>
                  <a:graphic>
                    <a:graphicData uri="http://schemas.openxmlformats.org/drawingml/2006/picture">
                      <pic:pic>
                        <pic:nvPicPr>
                          <pic:cNvPr id="54121740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12/09/2024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95,62%</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32440256" name="Picture">
</wp:docPr>
                  <a:graphic>
                    <a:graphicData uri="http://schemas.openxmlformats.org/drawingml/2006/picture">
                      <pic:pic>
                        <pic:nvPicPr>
                          <pic:cNvPr id="33244025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12/09/2024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66251100" name="Picture">
</wp:docPr>
                  <a:graphic>
                    <a:graphicData uri="http://schemas.openxmlformats.org/drawingml/2006/picture">
                      <pic:pic>
                        <pic:nvPicPr>
                          <pic:cNvPr id="66625110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12/09/2024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09162026" name="Picture">
</wp:docPr>
                  <a:graphic>
                    <a:graphicData uri="http://schemas.openxmlformats.org/drawingml/2006/picture">
                      <pic:pic>
                        <pic:nvPicPr>
                          <pic:cNvPr id="1309162026"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12/09/2024</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314031393" name="Picture">
</wp:docPr>
                  <a:graphic>
                    <a:graphicData uri="http://schemas.openxmlformats.org/drawingml/2006/picture">
                      <pic:pic>
                        <pic:nvPicPr>
                          <pic:cNvPr id="314031393"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(95.63%)</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"https://app.dipalme.org/transAudi/datosAuditoriaEntidad.jsp?fecha=12/09/2024&amp;ent_id=4063&amp;ind_codigo=Ayuntamientos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MARÍA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