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0889488" name="Picture">
</wp:docPr>
                  <a:graphic>
                    <a:graphicData uri="http://schemas.openxmlformats.org/drawingml/2006/picture">
                      <pic:pic>
                        <pic:nvPicPr>
                          <pic:cNvPr id="42088948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42384978" name="Picture">
</wp:docPr>
                  <a:graphic>
                    <a:graphicData uri="http://schemas.openxmlformats.org/drawingml/2006/picture">
                      <pic:pic>
                        <pic:nvPicPr>
                          <pic:cNvPr id="24238497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LA MOJONERA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04447579" name="Picture">
</wp:docPr>
                  <a:graphic>
                    <a:graphicData uri="http://schemas.openxmlformats.org/drawingml/2006/picture">
                      <pic:pic>
                        <pic:nvPicPr>
                          <pic:cNvPr id="200444757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33353987" name="Picture">
</wp:docPr>
                  <a:graphic>
                    <a:graphicData uri="http://schemas.openxmlformats.org/drawingml/2006/picture">
                      <pic:pic>
                        <pic:nvPicPr>
                          <pic:cNvPr id="6333539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 MOJONERA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59512351" name="Picture">
</wp:docPr>
                  <a:graphic>
                    <a:graphicData uri="http://schemas.openxmlformats.org/drawingml/2006/picture">
                      <pic:pic>
                        <pic:nvPicPr>
                          <pic:cNvPr id="165951235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06468636" name="Picture">
</wp:docPr>
                  <a:graphic>
                    <a:graphicData uri="http://schemas.openxmlformats.org/drawingml/2006/picture">
                      <pic:pic>
                        <pic:nvPicPr>
                          <pic:cNvPr id="100646863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 MOJONERA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13747005" name="Picture">
</wp:docPr>
                  <a:graphic>
                    <a:graphicData uri="http://schemas.openxmlformats.org/drawingml/2006/picture">
                      <pic:pic>
                        <pic:nvPicPr>
                          <pic:cNvPr id="131374700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1082424" name="Picture">
</wp:docPr>
                  <a:graphic>
                    <a:graphicData uri="http://schemas.openxmlformats.org/drawingml/2006/picture">
                      <pic:pic>
                        <pic:nvPicPr>
                          <pic:cNvPr id="109108242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6562463" name="Picture">
</wp:docPr>
                  <a:graphic>
                    <a:graphicData uri="http://schemas.openxmlformats.org/drawingml/2006/picture">
                      <pic:pic>
                        <pic:nvPicPr>
                          <pic:cNvPr id="30656246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 MOJONERA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LA MOJONERA,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0793581" name="Picture">
</wp:docPr>
                  <a:graphic>
                    <a:graphicData uri="http://schemas.openxmlformats.org/drawingml/2006/picture">
                      <pic:pic>
                        <pic:nvPicPr>
                          <pic:cNvPr id="157079358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85708414" name="Picture">
</wp:docPr>
                  <a:graphic>
                    <a:graphicData uri="http://schemas.openxmlformats.org/drawingml/2006/picture">
                      <pic:pic>
                        <pic:nvPicPr>
                          <pic:cNvPr id="118570841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 MOJONERA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Ayuntamientos-TI-2017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Ayuntamientos-TI-2017</w:t>
              <w:br/>
              <w:t xml:space="preserve">6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9255546" name="Picture">
</wp:docPr>
                  <a:graphic>
                    <a:graphicData uri="http://schemas.openxmlformats.org/drawingml/2006/picture">
                      <pic:pic>
                        <pic:nvPicPr>
                          <pic:cNvPr id="42925554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2662212" name="Picture">
</wp:docPr>
                  <a:graphic>
                    <a:graphicData uri="http://schemas.openxmlformats.org/drawingml/2006/picture">
                      <pic:pic>
                        <pic:nvPicPr>
                          <pic:cNvPr id="72266221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 MOJONERA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INFORMACIÓN SOBRE LA CORPORACIÓN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Publicidad activa sobre cargos, personal y retribuciones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Publicidad activa sobre la planificación, organización y patrimonio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A3 - Publicidad activa sobre los órganos de gobierno municipales, informes y resoluciones judiciales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INFORMACIÓN SOBRE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21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RELACIONES CON LOS CIUDADANOS Y LA SOCIEDAD, Y  PARTICIPACIÓN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Página web del Ayuntamiento y servicios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B2 - Participación ciudadana e información de interés para el ciudadano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14,29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RELACIONES CON LOS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 de 15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contable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los ingresos , gastos y deudas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CONVENIOS, SUBVENCIONES Y COSTES DE LOS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Contrataciones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encomiendas de gestión y subvenciones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Suministradores y costes de los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OBRAS PÚBLICAS Y MEDIO AMBIENTE</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Información sobre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E3 - Urbanismo y obras de infraestructura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F - DERECHO DE ACCESO A LA INFORMACIÓN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F1 - Visibilidad, canales y características del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F2 -  Reclamaciones y evaluación del derecho de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F - DERECHO DE ACCESO A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9</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5572224" name="Picture">
</wp:docPr>
                  <a:graphic>
                    <a:graphicData uri="http://schemas.openxmlformats.org/drawingml/2006/picture">
                      <pic:pic>
                        <pic:nvPicPr>
                          <pic:cNvPr id="845572224"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3959757" name="Picture">
</wp:docPr>
                  <a:graphic>
                    <a:graphicData uri="http://schemas.openxmlformats.org/drawingml/2006/picture">
                      <pic:pic>
                        <pic:nvPicPr>
                          <pic:cNvPr id="131395975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 MOJONERA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09141986" name="Picture">
</wp:docPr>
                  <a:graphic>
                    <a:graphicData uri="http://schemas.openxmlformats.org/drawingml/2006/picture">
                      <pic:pic>
                        <pic:nvPicPr>
                          <pic:cNvPr id="80914198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05052234" name="Picture">
</wp:docPr>
                  <a:graphic>
                    <a:graphicData uri="http://schemas.openxmlformats.org/drawingml/2006/picture">
                      <pic:pic>
                        <pic:nvPicPr>
                          <pic:cNvPr id="80505223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