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5260496" name="Picture">
</wp:docPr>
                  <a:graphic>
                    <a:graphicData uri="http://schemas.openxmlformats.org/drawingml/2006/picture">
                      <pic:pic>
                        <pic:nvPicPr>
                          <pic:cNvPr id="199526049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9365303" name="Picture">
</wp:docPr>
                  <a:graphic>
                    <a:graphicData uri="http://schemas.openxmlformats.org/drawingml/2006/picture">
                      <pic:pic>
                        <pic:nvPicPr>
                          <pic:cNvPr id="8693653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URRÁCAL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7299856" name="Picture">
</wp:docPr>
                  <a:graphic>
                    <a:graphicData uri="http://schemas.openxmlformats.org/drawingml/2006/picture">
                      <pic:pic>
                        <pic:nvPicPr>
                          <pic:cNvPr id="8172998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3036589" name="Picture">
</wp:docPr>
                  <a:graphic>
                    <a:graphicData uri="http://schemas.openxmlformats.org/drawingml/2006/picture">
                      <pic:pic>
                        <pic:nvPicPr>
                          <pic:cNvPr id="5230365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4170951" name="Picture">
</wp:docPr>
                  <a:graphic>
                    <a:graphicData uri="http://schemas.openxmlformats.org/drawingml/2006/picture">
                      <pic:pic>
                        <pic:nvPicPr>
                          <pic:cNvPr id="8441709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6071269" name="Picture">
</wp:docPr>
                  <a:graphic>
                    <a:graphicData uri="http://schemas.openxmlformats.org/drawingml/2006/picture">
                      <pic:pic>
                        <pic:nvPicPr>
                          <pic:cNvPr id="52607126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9866318" name="Picture">
</wp:docPr>
                  <a:graphic>
                    <a:graphicData uri="http://schemas.openxmlformats.org/drawingml/2006/picture">
                      <pic:pic>
                        <pic:nvPicPr>
                          <pic:cNvPr id="19986631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8238543" name="Picture">
</wp:docPr>
                  <a:graphic>
                    <a:graphicData uri="http://schemas.openxmlformats.org/drawingml/2006/picture">
                      <pic:pic>
                        <pic:nvPicPr>
                          <pic:cNvPr id="6382385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4254636" name="Picture">
</wp:docPr>
                  <a:graphic>
                    <a:graphicData uri="http://schemas.openxmlformats.org/drawingml/2006/picture">
                      <pic:pic>
                        <pic:nvPicPr>
                          <pic:cNvPr id="2242546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URRÁCAL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URRÁCAL,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3014063" name="Picture">
</wp:docPr>
                  <a:graphic>
                    <a:graphicData uri="http://schemas.openxmlformats.org/drawingml/2006/picture">
                      <pic:pic>
                        <pic:nvPicPr>
                          <pic:cNvPr id="87301406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4446218" name="Picture">
</wp:docPr>
                  <a:graphic>
                    <a:graphicData uri="http://schemas.openxmlformats.org/drawingml/2006/picture">
                      <pic:pic>
                        <pic:nvPicPr>
                          <pic:cNvPr id="6144462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URRÁCAL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4666940" name="Picture">
</wp:docPr>
                  <a:graphic>
                    <a:graphicData uri="http://schemas.openxmlformats.org/drawingml/2006/picture">
                      <pic:pic>
                        <pic:nvPicPr>
                          <pic:cNvPr id="7246669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5333658" name="Picture">
</wp:docPr>
                  <a:graphic>
                    <a:graphicData uri="http://schemas.openxmlformats.org/drawingml/2006/picture">
                      <pic:pic>
                        <pic:nvPicPr>
                          <pic:cNvPr id="12253336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8317461" name="Picture">
</wp:docPr>
                  <a:graphic>
                    <a:graphicData uri="http://schemas.openxmlformats.org/drawingml/2006/picture">
                      <pic:pic>
                        <pic:nvPicPr>
                          <pic:cNvPr id="172831746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8851664" name="Picture">
</wp:docPr>
                  <a:graphic>
                    <a:graphicData uri="http://schemas.openxmlformats.org/drawingml/2006/picture">
                      <pic:pic>
                        <pic:nvPicPr>
                          <pic:cNvPr id="48885166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107312" name="Picture">
</wp:docPr>
                  <a:graphic>
                    <a:graphicData uri="http://schemas.openxmlformats.org/drawingml/2006/picture">
                      <pic:pic>
                        <pic:nvPicPr>
                          <pic:cNvPr id="11110731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3130657" name="Picture">
</wp:docPr>
                  <a:graphic>
                    <a:graphicData uri="http://schemas.openxmlformats.org/drawingml/2006/picture">
                      <pic:pic>
                        <pic:nvPicPr>
                          <pic:cNvPr id="115313065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