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4321232" name="Picture">
</wp:docPr>
                  <a:graphic>
                    <a:graphicData uri="http://schemas.openxmlformats.org/drawingml/2006/picture">
                      <pic:pic>
                        <pic:nvPicPr>
                          <pic:cNvPr id="10843212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525781" name="Picture">
</wp:docPr>
                  <a:graphic>
                    <a:graphicData uri="http://schemas.openxmlformats.org/drawingml/2006/picture">
                      <pic:pic>
                        <pic:nvPicPr>
                          <pic:cNvPr id="965257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8606122" name="Picture">
</wp:docPr>
                  <a:graphic>
                    <a:graphicData uri="http://schemas.openxmlformats.org/drawingml/2006/picture">
                      <pic:pic>
                        <pic:nvPicPr>
                          <pic:cNvPr id="3186061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8687524" name="Picture">
</wp:docPr>
                  <a:graphic>
                    <a:graphicData uri="http://schemas.openxmlformats.org/drawingml/2006/picture">
                      <pic:pic>
                        <pic:nvPicPr>
                          <pic:cNvPr id="10986875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0881903" name="Picture">
</wp:docPr>
                  <a:graphic>
                    <a:graphicData uri="http://schemas.openxmlformats.org/drawingml/2006/picture">
                      <pic:pic>
                        <pic:nvPicPr>
                          <pic:cNvPr id="21308819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7084350" name="Picture">
</wp:docPr>
                  <a:graphic>
                    <a:graphicData uri="http://schemas.openxmlformats.org/drawingml/2006/picture">
                      <pic:pic>
                        <pic:nvPicPr>
                          <pic:cNvPr id="4170843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48745938" name="Picture">
</wp:docPr>
                  <a:graphic>
                    <a:graphicData uri="http://schemas.openxmlformats.org/drawingml/2006/picture">
                      <pic:pic>
                        <pic:nvPicPr>
                          <pic:cNvPr id="34874593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8967827" name="Picture">
</wp:docPr>
                  <a:graphic>
                    <a:graphicData uri="http://schemas.openxmlformats.org/drawingml/2006/picture">
                      <pic:pic>
                        <pic:nvPicPr>
                          <pic:cNvPr id="18489678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8419519" name="Picture">
</wp:docPr>
                  <a:graphic>
                    <a:graphicData uri="http://schemas.openxmlformats.org/drawingml/2006/picture">
                      <pic:pic>
                        <pic:nvPicPr>
                          <pic:cNvPr id="107841951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0977423" name="Picture">
</wp:docPr>
                  <a:graphic>
                    <a:graphicData uri="http://schemas.openxmlformats.org/drawingml/2006/picture">
                      <pic:pic>
                        <pic:nvPicPr>
                          <pic:cNvPr id="15709774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757359" name="Picture">
</wp:docPr>
                  <a:graphic>
                    <a:graphicData uri="http://schemas.openxmlformats.org/drawingml/2006/picture">
                      <pic:pic>
                        <pic:nvPicPr>
                          <pic:cNvPr id="12975735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3596077" name="Picture">
</wp:docPr>
                  <a:graphic>
                    <a:graphicData uri="http://schemas.openxmlformats.org/drawingml/2006/picture">
                      <pic:pic>
                        <pic:nvPicPr>
                          <pic:cNvPr id="6835960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8390142" name="Picture">
</wp:docPr>
                  <a:graphic>
                    <a:graphicData uri="http://schemas.openxmlformats.org/drawingml/2006/picture">
                      <pic:pic>
                        <pic:nvPicPr>
                          <pic:cNvPr id="180839014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3508859" name="Picture">
</wp:docPr>
                  <a:graphic>
                    <a:graphicData uri="http://schemas.openxmlformats.org/drawingml/2006/picture">
                      <pic:pic>
                        <pic:nvPicPr>
                          <pic:cNvPr id="7635088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2792518" name="Picture">
</wp:docPr>
                  <a:graphic>
                    <a:graphicData uri="http://schemas.openxmlformats.org/drawingml/2006/picture">
                      <pic:pic>
                        <pic:nvPicPr>
                          <pic:cNvPr id="101279251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0333679" name="Picture">
</wp:docPr>
                  <a:graphic>
                    <a:graphicData uri="http://schemas.openxmlformats.org/drawingml/2006/picture">
                      <pic:pic>
                        <pic:nvPicPr>
                          <pic:cNvPr id="159033367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0103290" name="Picture">
</wp:docPr>
                  <a:graphic>
                    <a:graphicData uri="http://schemas.openxmlformats.org/drawingml/2006/picture">
                      <pic:pic>
                        <pic:nvPicPr>
                          <pic:cNvPr id="2801032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