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26871857" name="Picture">
</wp:docPr>
                  <a:graphic>
                    <a:graphicData uri="http://schemas.openxmlformats.org/drawingml/2006/picture">
                      <pic:pic>
                        <pic:nvPicPr>
                          <pic:cNvPr id="112687185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45493394" name="Picture">
</wp:docPr>
                  <a:graphic>
                    <a:graphicData uri="http://schemas.openxmlformats.org/drawingml/2006/picture">
                      <pic:pic>
                        <pic:nvPicPr>
                          <pic:cNvPr id="144549339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SIERRO</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37132168" name="Picture">
</wp:docPr>
                  <a:graphic>
                    <a:graphicData uri="http://schemas.openxmlformats.org/drawingml/2006/picture">
                      <pic:pic>
                        <pic:nvPicPr>
                          <pic:cNvPr id="173713216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7221089" name="Picture">
</wp:docPr>
                  <a:graphic>
                    <a:graphicData uri="http://schemas.openxmlformats.org/drawingml/2006/picture">
                      <pic:pic>
                        <pic:nvPicPr>
                          <pic:cNvPr id="17722108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SIERRO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53604537" name="Picture">
</wp:docPr>
                  <a:graphic>
                    <a:graphicData uri="http://schemas.openxmlformats.org/drawingml/2006/picture">
                      <pic:pic>
                        <pic:nvPicPr>
                          <pic:cNvPr id="125360453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12262310" name="Picture">
</wp:docPr>
                  <a:graphic>
                    <a:graphicData uri="http://schemas.openxmlformats.org/drawingml/2006/picture">
                      <pic:pic>
                        <pic:nvPicPr>
                          <pic:cNvPr id="141226231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SIERRO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738469867" name="Picture">
</wp:docPr>
                  <a:graphic>
                    <a:graphicData uri="http://schemas.openxmlformats.org/drawingml/2006/picture">
                      <pic:pic>
                        <pic:nvPicPr>
                          <pic:cNvPr id="738469867"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1580386" name="Picture">
</wp:docPr>
                  <a:graphic>
                    <a:graphicData uri="http://schemas.openxmlformats.org/drawingml/2006/picture">
                      <pic:pic>
                        <pic:nvPicPr>
                          <pic:cNvPr id="11158038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84088881" name="Picture">
</wp:docPr>
                  <a:graphic>
                    <a:graphicData uri="http://schemas.openxmlformats.org/drawingml/2006/picture">
                      <pic:pic>
                        <pic:nvPicPr>
                          <pic:cNvPr id="118408888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SIERRO</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SIERRO,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05915879" name="Picture">
</wp:docPr>
                  <a:graphic>
                    <a:graphicData uri="http://schemas.openxmlformats.org/drawingml/2006/picture">
                      <pic:pic>
                        <pic:nvPicPr>
                          <pic:cNvPr id="180591587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69059673" name="Picture">
</wp:docPr>
                  <a:graphic>
                    <a:graphicData uri="http://schemas.openxmlformats.org/drawingml/2006/picture">
                      <pic:pic>
                        <pic:nvPicPr>
                          <pic:cNvPr id="206905967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SIERRO</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16,25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13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16,25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83224510" name="Picture">
</wp:docPr>
                  <a:graphic>
                    <a:graphicData uri="http://schemas.openxmlformats.org/drawingml/2006/picture">
                      <pic:pic>
                        <pic:nvPicPr>
                          <pic:cNvPr id="188322451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61074071" name="Picture">
</wp:docPr>
                  <a:graphic>
                    <a:graphicData uri="http://schemas.openxmlformats.org/drawingml/2006/picture">
                      <pic:pic>
                        <pic:nvPicPr>
                          <pic:cNvPr id="166107407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SIERRO</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19,44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30,77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7,14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81582369" name="Picture">
</wp:docPr>
                  <a:graphic>
                    <a:graphicData uri="http://schemas.openxmlformats.org/drawingml/2006/picture">
                      <pic:pic>
                        <pic:nvPicPr>
                          <pic:cNvPr id="481582369"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90083982" name="Picture">
</wp:docPr>
                  <a:graphic>
                    <a:graphicData uri="http://schemas.openxmlformats.org/drawingml/2006/picture">
                      <pic:pic>
                        <pic:nvPicPr>
                          <pic:cNvPr id="990083982"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SIERRO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03836410" name="Picture">
</wp:docPr>
                  <a:graphic>
                    <a:graphicData uri="http://schemas.openxmlformats.org/drawingml/2006/picture">
                      <pic:pic>
                        <pic:nvPicPr>
                          <pic:cNvPr id="210383641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72982798" name="Picture">
</wp:docPr>
                  <a:graphic>
                    <a:graphicData uri="http://schemas.openxmlformats.org/drawingml/2006/picture">
                      <pic:pic>
                        <pic:nvPicPr>
                          <pic:cNvPr id="57298279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