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6812268" name="Picture">
</wp:docPr>
                  <a:graphic>
                    <a:graphicData uri="http://schemas.openxmlformats.org/drawingml/2006/picture">
                      <pic:pic>
                        <pic:nvPicPr>
                          <pic:cNvPr id="204681226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86213812" name="Picture">
</wp:docPr>
                  <a:graphic>
                    <a:graphicData uri="http://schemas.openxmlformats.org/drawingml/2006/picture">
                      <pic:pic>
                        <pic:nvPicPr>
                          <pic:cNvPr id="19862138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PURCHENA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7565173" name="Picture">
</wp:docPr>
                  <a:graphic>
                    <a:graphicData uri="http://schemas.openxmlformats.org/drawingml/2006/picture">
                      <pic:pic>
                        <pic:nvPicPr>
                          <pic:cNvPr id="148756517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5535768" name="Picture">
</wp:docPr>
                  <a:graphic>
                    <a:graphicData uri="http://schemas.openxmlformats.org/drawingml/2006/picture">
                      <pic:pic>
                        <pic:nvPicPr>
                          <pic:cNvPr id="19553576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6040604" name="Picture">
</wp:docPr>
                  <a:graphic>
                    <a:graphicData uri="http://schemas.openxmlformats.org/drawingml/2006/picture">
                      <pic:pic>
                        <pic:nvPicPr>
                          <pic:cNvPr id="141604060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6102149" name="Picture">
</wp:docPr>
                  <a:graphic>
                    <a:graphicData uri="http://schemas.openxmlformats.org/drawingml/2006/picture">
                      <pic:pic>
                        <pic:nvPicPr>
                          <pic:cNvPr id="208610214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80246664" name="Picture">
</wp:docPr>
                  <a:graphic>
                    <a:graphicData uri="http://schemas.openxmlformats.org/drawingml/2006/picture">
                      <pic:pic>
                        <pic:nvPicPr>
                          <pic:cNvPr id="158024666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3378283" name="Picture">
</wp:docPr>
                  <a:graphic>
                    <a:graphicData uri="http://schemas.openxmlformats.org/drawingml/2006/picture">
                      <pic:pic>
                        <pic:nvPicPr>
                          <pic:cNvPr id="39337828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5155276" name="Picture">
</wp:docPr>
                  <a:graphic>
                    <a:graphicData uri="http://schemas.openxmlformats.org/drawingml/2006/picture">
                      <pic:pic>
                        <pic:nvPicPr>
                          <pic:cNvPr id="54515527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PURCHENA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PURCHENA,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142086" name="Picture">
</wp:docPr>
                  <a:graphic>
                    <a:graphicData uri="http://schemas.openxmlformats.org/drawingml/2006/picture">
                      <pic:pic>
                        <pic:nvPicPr>
                          <pic:cNvPr id="19714208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794864" name="Picture">
</wp:docPr>
                  <a:graphic>
                    <a:graphicData uri="http://schemas.openxmlformats.org/drawingml/2006/picture">
                      <pic:pic>
                        <pic:nvPicPr>
                          <pic:cNvPr id="16479486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PURCHENA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11,39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9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11,39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0094680" name="Picture">
</wp:docPr>
                  <a:graphic>
                    <a:graphicData uri="http://schemas.openxmlformats.org/drawingml/2006/picture">
                      <pic:pic>
                        <pic:nvPicPr>
                          <pic:cNvPr id="15009468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9815040" name="Picture">
</wp:docPr>
                  <a:graphic>
                    <a:graphicData uri="http://schemas.openxmlformats.org/drawingml/2006/picture">
                      <pic:pic>
                        <pic:nvPicPr>
                          <pic:cNvPr id="79981504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6328355" name="Picture">
</wp:docPr>
                  <a:graphic>
                    <a:graphicData uri="http://schemas.openxmlformats.org/drawingml/2006/picture">
                      <pic:pic>
                        <pic:nvPicPr>
                          <pic:cNvPr id="82632835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9230781" name="Picture">
</wp:docPr>
                  <a:graphic>
                    <a:graphicData uri="http://schemas.openxmlformats.org/drawingml/2006/picture">
                      <pic:pic>
                        <pic:nvPicPr>
                          <pic:cNvPr id="1439230781"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51422400" name="Picture">
</wp:docPr>
                  <a:graphic>
                    <a:graphicData uri="http://schemas.openxmlformats.org/drawingml/2006/picture">
                      <pic:pic>
                        <pic:nvPicPr>
                          <pic:cNvPr id="185142240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55885638" name="Picture">
</wp:docPr>
                  <a:graphic>
                    <a:graphicData uri="http://schemas.openxmlformats.org/drawingml/2006/picture">
                      <pic:pic>
                        <pic:nvPicPr>
                          <pic:cNvPr id="95588563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