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0080978" name="Picture">
</wp:docPr>
                  <a:graphic>
                    <a:graphicData uri="http://schemas.openxmlformats.org/drawingml/2006/picture">
                      <pic:pic>
                        <pic:nvPicPr>
                          <pic:cNvPr id="6000809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6402908" name="Picture">
</wp:docPr>
                  <a:graphic>
                    <a:graphicData uri="http://schemas.openxmlformats.org/drawingml/2006/picture">
                      <pic:pic>
                        <pic:nvPicPr>
                          <pic:cNvPr id="8564029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0268233" name="Picture">
</wp:docPr>
                  <a:graphic>
                    <a:graphicData uri="http://schemas.openxmlformats.org/drawingml/2006/picture">
                      <pic:pic>
                        <pic:nvPicPr>
                          <pic:cNvPr id="10602682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6606228" name="Picture">
</wp:docPr>
                  <a:graphic>
                    <a:graphicData uri="http://schemas.openxmlformats.org/drawingml/2006/picture">
                      <pic:pic>
                        <pic:nvPicPr>
                          <pic:cNvPr id="15866062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8693160" name="Picture">
</wp:docPr>
                  <a:graphic>
                    <a:graphicData uri="http://schemas.openxmlformats.org/drawingml/2006/picture">
                      <pic:pic>
                        <pic:nvPicPr>
                          <pic:cNvPr id="181869316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5842576" name="Picture">
</wp:docPr>
                  <a:graphic>
                    <a:graphicData uri="http://schemas.openxmlformats.org/drawingml/2006/picture">
                      <pic:pic>
                        <pic:nvPicPr>
                          <pic:cNvPr id="3458425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55118372" name="Picture">
</wp:docPr>
                  <a:graphic>
                    <a:graphicData uri="http://schemas.openxmlformats.org/drawingml/2006/picture">
                      <pic:pic>
                        <pic:nvPicPr>
                          <pic:cNvPr id="165511837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47076" name="Picture">
</wp:docPr>
                  <a:graphic>
                    <a:graphicData uri="http://schemas.openxmlformats.org/drawingml/2006/picture">
                      <pic:pic>
                        <pic:nvPicPr>
                          <pic:cNvPr id="96470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6540287" name="Picture">
</wp:docPr>
                  <a:graphic>
                    <a:graphicData uri="http://schemas.openxmlformats.org/drawingml/2006/picture">
                      <pic:pic>
                        <pic:nvPicPr>
                          <pic:cNvPr id="11165402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LIJAR,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5078522" name="Picture">
</wp:docPr>
                  <a:graphic>
                    <a:graphicData uri="http://schemas.openxmlformats.org/drawingml/2006/picture">
                      <pic:pic>
                        <pic:nvPicPr>
                          <pic:cNvPr id="18250785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5580443" name="Picture">
</wp:docPr>
                  <a:graphic>
                    <a:graphicData uri="http://schemas.openxmlformats.org/drawingml/2006/picture">
                      <pic:pic>
                        <pic:nvPicPr>
                          <pic:cNvPr id="12655804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0155630" name="Picture">
</wp:docPr>
                  <a:graphic>
                    <a:graphicData uri="http://schemas.openxmlformats.org/drawingml/2006/picture">
                      <pic:pic>
                        <pic:nvPicPr>
                          <pic:cNvPr id="8501556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7771481" name="Picture">
</wp:docPr>
                  <a:graphic>
                    <a:graphicData uri="http://schemas.openxmlformats.org/drawingml/2006/picture">
                      <pic:pic>
                        <pic:nvPicPr>
                          <pic:cNvPr id="17377714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9518439" name="Picture">
</wp:docPr>
                  <a:graphic>
                    <a:graphicData uri="http://schemas.openxmlformats.org/drawingml/2006/picture">
                      <pic:pic>
                        <pic:nvPicPr>
                          <pic:cNvPr id="161951843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0209364" name="Picture">
</wp:docPr>
                  <a:graphic>
                    <a:graphicData uri="http://schemas.openxmlformats.org/drawingml/2006/picture">
                      <pic:pic>
                        <pic:nvPicPr>
                          <pic:cNvPr id="149020936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65467747" name="Picture">
</wp:docPr>
                  <a:graphic>
                    <a:graphicData uri="http://schemas.openxmlformats.org/drawingml/2006/picture">
                      <pic:pic>
                        <pic:nvPicPr>
                          <pic:cNvPr id="18654677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4850219" name="Picture">
</wp:docPr>
                  <a:graphic>
                    <a:graphicData uri="http://schemas.openxmlformats.org/drawingml/2006/picture">
                      <pic:pic>
                        <pic:nvPicPr>
                          <pic:cNvPr id="69485021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