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9322482" name="Picture">
</wp:docPr>
                  <a:graphic>
                    <a:graphicData uri="http://schemas.openxmlformats.org/drawingml/2006/picture">
                      <pic:pic>
                        <pic:nvPicPr>
                          <pic:cNvPr id="12293224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8492518" name="Picture">
</wp:docPr>
                  <a:graphic>
                    <a:graphicData uri="http://schemas.openxmlformats.org/drawingml/2006/picture">
                      <pic:pic>
                        <pic:nvPicPr>
                          <pic:cNvPr id="16384925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1898573" name="Picture">
</wp:docPr>
                  <a:graphic>
                    <a:graphicData uri="http://schemas.openxmlformats.org/drawingml/2006/picture">
                      <pic:pic>
                        <pic:nvPicPr>
                          <pic:cNvPr id="4118985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0299931" name="Picture">
</wp:docPr>
                  <a:graphic>
                    <a:graphicData uri="http://schemas.openxmlformats.org/drawingml/2006/picture">
                      <pic:pic>
                        <pic:nvPicPr>
                          <pic:cNvPr id="13502999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96352597" name="Picture">
</wp:docPr>
                  <a:graphic>
                    <a:graphicData uri="http://schemas.openxmlformats.org/drawingml/2006/picture">
                      <pic:pic>
                        <pic:nvPicPr>
                          <pic:cNvPr id="12963525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9504434" name="Picture">
</wp:docPr>
                  <a:graphic>
                    <a:graphicData uri="http://schemas.openxmlformats.org/drawingml/2006/picture">
                      <pic:pic>
                        <pic:nvPicPr>
                          <pic:cNvPr id="149950443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63222217" name="Picture">
</wp:docPr>
                  <a:graphic>
                    <a:graphicData uri="http://schemas.openxmlformats.org/drawingml/2006/picture">
                      <pic:pic>
                        <pic:nvPicPr>
                          <pic:cNvPr id="66322221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6396038" name="Picture">
</wp:docPr>
                  <a:graphic>
                    <a:graphicData uri="http://schemas.openxmlformats.org/drawingml/2006/picture">
                      <pic:pic>
                        <pic:nvPicPr>
                          <pic:cNvPr id="12463960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5006839" name="Picture">
</wp:docPr>
                  <a:graphic>
                    <a:graphicData uri="http://schemas.openxmlformats.org/drawingml/2006/picture">
                      <pic:pic>
                        <pic:nvPicPr>
                          <pic:cNvPr id="9850068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INSTINCIÓN,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920541" name="Picture">
</wp:docPr>
                  <a:graphic>
                    <a:graphicData uri="http://schemas.openxmlformats.org/drawingml/2006/picture">
                      <pic:pic>
                        <pic:nvPicPr>
                          <pic:cNvPr id="9292054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0049210" name="Picture">
</wp:docPr>
                  <a:graphic>
                    <a:graphicData uri="http://schemas.openxmlformats.org/drawingml/2006/picture">
                      <pic:pic>
                        <pic:nvPicPr>
                          <pic:cNvPr id="14400492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4077711" name="Picture">
</wp:docPr>
                  <a:graphic>
                    <a:graphicData uri="http://schemas.openxmlformats.org/drawingml/2006/picture">
                      <pic:pic>
                        <pic:nvPicPr>
                          <pic:cNvPr id="4240777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1625162" name="Picture">
</wp:docPr>
                  <a:graphic>
                    <a:graphicData uri="http://schemas.openxmlformats.org/drawingml/2006/picture">
                      <pic:pic>
                        <pic:nvPicPr>
                          <pic:cNvPr id="18616251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6399709" name="Picture">
</wp:docPr>
                  <a:graphic>
                    <a:graphicData uri="http://schemas.openxmlformats.org/drawingml/2006/picture">
                      <pic:pic>
                        <pic:nvPicPr>
                          <pic:cNvPr id="163639970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4339008" name="Picture">
</wp:docPr>
                  <a:graphic>
                    <a:graphicData uri="http://schemas.openxmlformats.org/drawingml/2006/picture">
                      <pic:pic>
                        <pic:nvPicPr>
                          <pic:cNvPr id="81433900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9463543" name="Picture">
</wp:docPr>
                  <a:graphic>
                    <a:graphicData uri="http://schemas.openxmlformats.org/drawingml/2006/picture">
                      <pic:pic>
                        <pic:nvPicPr>
                          <pic:cNvPr id="174946354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2525513" name="Picture">
</wp:docPr>
                  <a:graphic>
                    <a:graphicData uri="http://schemas.openxmlformats.org/drawingml/2006/picture">
                      <pic:pic>
                        <pic:nvPicPr>
                          <pic:cNvPr id="134252551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