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3284100" name="Picture">
</wp:docPr>
                  <a:graphic>
                    <a:graphicData uri="http://schemas.openxmlformats.org/drawingml/2006/picture">
                      <pic:pic>
                        <pic:nvPicPr>
                          <pic:cNvPr id="188328410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3320292" name="Picture">
</wp:docPr>
                  <a:graphic>
                    <a:graphicData uri="http://schemas.openxmlformats.org/drawingml/2006/picture">
                      <pic:pic>
                        <pic:nvPicPr>
                          <pic:cNvPr id="15833202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6951197" name="Picture">
</wp:docPr>
                  <a:graphic>
                    <a:graphicData uri="http://schemas.openxmlformats.org/drawingml/2006/picture">
                      <pic:pic>
                        <pic:nvPicPr>
                          <pic:cNvPr id="213695119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8979708" name="Picture">
</wp:docPr>
                  <a:graphic>
                    <a:graphicData uri="http://schemas.openxmlformats.org/drawingml/2006/picture">
                      <pic:pic>
                        <pic:nvPicPr>
                          <pic:cNvPr id="20589797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7261528" name="Picture">
</wp:docPr>
                  <a:graphic>
                    <a:graphicData uri="http://schemas.openxmlformats.org/drawingml/2006/picture">
                      <pic:pic>
                        <pic:nvPicPr>
                          <pic:cNvPr id="20472615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968291" name="Picture">
</wp:docPr>
                  <a:graphic>
                    <a:graphicData uri="http://schemas.openxmlformats.org/drawingml/2006/picture">
                      <pic:pic>
                        <pic:nvPicPr>
                          <pic:cNvPr id="1839682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61977749" name="Picture">
</wp:docPr>
                  <a:graphic>
                    <a:graphicData uri="http://schemas.openxmlformats.org/drawingml/2006/picture">
                      <pic:pic>
                        <pic:nvPicPr>
                          <pic:cNvPr id="116197774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8540909" name="Picture">
</wp:docPr>
                  <a:graphic>
                    <a:graphicData uri="http://schemas.openxmlformats.org/drawingml/2006/picture">
                      <pic:pic>
                        <pic:nvPicPr>
                          <pic:cNvPr id="21185409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846825" name="Picture">
</wp:docPr>
                  <a:graphic>
                    <a:graphicData uri="http://schemas.openxmlformats.org/drawingml/2006/picture">
                      <pic:pic>
                        <pic:nvPicPr>
                          <pic:cNvPr id="6884682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FONDÓN,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6434188" name="Picture">
</wp:docPr>
                  <a:graphic>
                    <a:graphicData uri="http://schemas.openxmlformats.org/drawingml/2006/picture">
                      <pic:pic>
                        <pic:nvPicPr>
                          <pic:cNvPr id="2164341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4299746" name="Picture">
</wp:docPr>
                  <a:graphic>
                    <a:graphicData uri="http://schemas.openxmlformats.org/drawingml/2006/picture">
                      <pic:pic>
                        <pic:nvPicPr>
                          <pic:cNvPr id="209429974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FONDÓN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2118804" name="Picture">
</wp:docPr>
                  <a:graphic>
                    <a:graphicData uri="http://schemas.openxmlformats.org/drawingml/2006/picture">
                      <pic:pic>
                        <pic:nvPicPr>
                          <pic:cNvPr id="68211880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4118537" name="Picture">
</wp:docPr>
                  <a:graphic>
                    <a:graphicData uri="http://schemas.openxmlformats.org/drawingml/2006/picture">
                      <pic:pic>
                        <pic:nvPicPr>
                          <pic:cNvPr id="184411853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3500264" name="Picture">
</wp:docPr>
                  <a:graphic>
                    <a:graphicData uri="http://schemas.openxmlformats.org/drawingml/2006/picture">
                      <pic:pic>
                        <pic:nvPicPr>
                          <pic:cNvPr id="78350026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4116134" name="Picture">
</wp:docPr>
                  <a:graphic>
                    <a:graphicData uri="http://schemas.openxmlformats.org/drawingml/2006/picture">
                      <pic:pic>
                        <pic:nvPicPr>
                          <pic:cNvPr id="62411613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FONDÓN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3274395" name="Picture">
</wp:docPr>
                  <a:graphic>
                    <a:graphicData uri="http://schemas.openxmlformats.org/drawingml/2006/picture">
                      <pic:pic>
                        <pic:nvPicPr>
                          <pic:cNvPr id="191327439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6539151" name="Picture">
</wp:docPr>
                  <a:graphic>
                    <a:graphicData uri="http://schemas.openxmlformats.org/drawingml/2006/picture">
                      <pic:pic>
                        <pic:nvPicPr>
                          <pic:cNvPr id="117653915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