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1819552" name="Picture">
</wp:docPr>
                  <a:graphic>
                    <a:graphicData uri="http://schemas.openxmlformats.org/drawingml/2006/picture">
                      <pic:pic>
                        <pic:nvPicPr>
                          <pic:cNvPr id="145181955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8794927" name="Picture">
</wp:docPr>
                  <a:graphic>
                    <a:graphicData uri="http://schemas.openxmlformats.org/drawingml/2006/picture">
                      <pic:pic>
                        <pic:nvPicPr>
                          <pic:cNvPr id="13087949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FIÑANA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3866329" name="Picture">
</wp:docPr>
                  <a:graphic>
                    <a:graphicData uri="http://schemas.openxmlformats.org/drawingml/2006/picture">
                      <pic:pic>
                        <pic:nvPicPr>
                          <pic:cNvPr id="7838663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1633530" name="Picture">
</wp:docPr>
                  <a:graphic>
                    <a:graphicData uri="http://schemas.openxmlformats.org/drawingml/2006/picture">
                      <pic:pic>
                        <pic:nvPicPr>
                          <pic:cNvPr id="19716335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7678426" name="Picture">
</wp:docPr>
                  <a:graphic>
                    <a:graphicData uri="http://schemas.openxmlformats.org/drawingml/2006/picture">
                      <pic:pic>
                        <pic:nvPicPr>
                          <pic:cNvPr id="16876784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3780083" name="Picture">
</wp:docPr>
                  <a:graphic>
                    <a:graphicData uri="http://schemas.openxmlformats.org/drawingml/2006/picture">
                      <pic:pic>
                        <pic:nvPicPr>
                          <pic:cNvPr id="2437800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22709940" name="Picture">
</wp:docPr>
                  <a:graphic>
                    <a:graphicData uri="http://schemas.openxmlformats.org/drawingml/2006/picture">
                      <pic:pic>
                        <pic:nvPicPr>
                          <pic:cNvPr id="82270994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4350770" name="Picture">
</wp:docPr>
                  <a:graphic>
                    <a:graphicData uri="http://schemas.openxmlformats.org/drawingml/2006/picture">
                      <pic:pic>
                        <pic:nvPicPr>
                          <pic:cNvPr id="17543507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1013881" name="Picture">
</wp:docPr>
                  <a:graphic>
                    <a:graphicData uri="http://schemas.openxmlformats.org/drawingml/2006/picture">
                      <pic:pic>
                        <pic:nvPicPr>
                          <pic:cNvPr id="14010138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FIÑANA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FIÑANA,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0352636" name="Picture">
</wp:docPr>
                  <a:graphic>
                    <a:graphicData uri="http://schemas.openxmlformats.org/drawingml/2006/picture">
                      <pic:pic>
                        <pic:nvPicPr>
                          <pic:cNvPr id="14203526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5626928" name="Picture">
</wp:docPr>
                  <a:graphic>
                    <a:graphicData uri="http://schemas.openxmlformats.org/drawingml/2006/picture">
                      <pic:pic>
                        <pic:nvPicPr>
                          <pic:cNvPr id="16556269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FIÑANA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2558926" name="Picture">
</wp:docPr>
                  <a:graphic>
                    <a:graphicData uri="http://schemas.openxmlformats.org/drawingml/2006/picture">
                      <pic:pic>
                        <pic:nvPicPr>
                          <pic:cNvPr id="42255892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206264" name="Picture">
</wp:docPr>
                  <a:graphic>
                    <a:graphicData uri="http://schemas.openxmlformats.org/drawingml/2006/picture">
                      <pic:pic>
                        <pic:nvPicPr>
                          <pic:cNvPr id="1582062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23,81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855891" name="Picture">
</wp:docPr>
                  <a:graphic>
                    <a:graphicData uri="http://schemas.openxmlformats.org/drawingml/2006/picture">
                      <pic:pic>
                        <pic:nvPicPr>
                          <pic:cNvPr id="11085589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8730247" name="Picture">
</wp:docPr>
                  <a:graphic>
                    <a:graphicData uri="http://schemas.openxmlformats.org/drawingml/2006/picture">
                      <pic:pic>
                        <pic:nvPicPr>
                          <pic:cNvPr id="32873024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9199998" name="Picture">
</wp:docPr>
                  <a:graphic>
                    <a:graphicData uri="http://schemas.openxmlformats.org/drawingml/2006/picture">
                      <pic:pic>
                        <pic:nvPicPr>
                          <pic:cNvPr id="44919999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7679783" name="Picture">
</wp:docPr>
                  <a:graphic>
                    <a:graphicData uri="http://schemas.openxmlformats.org/drawingml/2006/picture">
                      <pic:pic>
                        <pic:nvPicPr>
                          <pic:cNvPr id="135767978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