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12704219" name="Picture">
</wp:docPr>
                  <a:graphic>
                    <a:graphicData uri="http://schemas.openxmlformats.org/drawingml/2006/picture">
                      <pic:pic>
                        <pic:nvPicPr>
                          <pic:cNvPr id="1712704219"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28/10/2019</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421221886" name="Picture">
</wp:docPr>
                  <a:graphic>
                    <a:graphicData uri="http://schemas.openxmlformats.org/drawingml/2006/picture">
                      <pic:pic>
                        <pic:nvPicPr>
                          <pic:cNvPr id="421221886"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39985224" name="Picture">
</wp:docPr>
                  <a:graphic>
                    <a:graphicData uri="http://schemas.openxmlformats.org/drawingml/2006/picture">
                      <pic:pic>
                        <pic:nvPicPr>
                          <pic:cNvPr id="2139985224"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05906003" name="Picture">
</wp:docPr>
                  <a:graphic>
                    <a:graphicData uri="http://schemas.openxmlformats.org/drawingml/2006/picture">
                      <pic:pic>
                        <pic:nvPicPr>
                          <pic:cNvPr id="170590600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283849930" name="Picture">
</wp:docPr>
                  <a:graphic>
                    <a:graphicData uri="http://schemas.openxmlformats.org/drawingml/2006/picture">
                      <pic:pic>
                        <pic:nvPicPr>
                          <pic:cNvPr id="1283849930"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91976431" name="Picture">
</wp:docPr>
                  <a:graphic>
                    <a:graphicData uri="http://schemas.openxmlformats.org/drawingml/2006/picture">
                      <pic:pic>
                        <pic:nvPicPr>
                          <pic:cNvPr id="119197643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604421485" name="Picture">
</wp:docPr>
                  <a:graphic>
                    <a:graphicData uri="http://schemas.openxmlformats.org/drawingml/2006/picture">
                      <pic:pic>
                        <pic:nvPicPr>
                          <pic:cNvPr id="604421485"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332967148" name="Picture">
</wp:docPr>
                  <a:graphic>
                    <a:graphicData uri="http://schemas.openxmlformats.org/drawingml/2006/picture">
                      <pic:pic>
                        <pic:nvPicPr>
                          <pic:cNvPr id="33296714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78128453" name="Picture">
</wp:docPr>
                  <a:graphic>
                    <a:graphicData uri="http://schemas.openxmlformats.org/drawingml/2006/picture">
                      <pic:pic>
                        <pic:nvPicPr>
                          <pic:cNvPr id="778128453"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BENITAGLA,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788288728" name="Picture">
</wp:docPr>
                  <a:graphic>
                    <a:graphicData uri="http://schemas.openxmlformats.org/drawingml/2006/picture">
                      <pic:pic>
                        <pic:nvPicPr>
                          <pic:cNvPr id="78828872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140684334" name="Picture">
</wp:docPr>
                  <a:graphic>
                    <a:graphicData uri="http://schemas.openxmlformats.org/drawingml/2006/picture">
                      <pic:pic>
                        <pic:nvPicPr>
                          <pic:cNvPr id="214068433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BENITAGLA</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6,33</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5 de 79</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6,33</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859875400" name="Picture">
</wp:docPr>
                  <a:graphic>
                    <a:graphicData uri="http://schemas.openxmlformats.org/drawingml/2006/picture">
                      <pic:pic>
                        <pic:nvPicPr>
                          <pic:cNvPr id="859875400"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0000984" name="Picture">
</wp:docPr>
                  <a:graphic>
                    <a:graphicData uri="http://schemas.openxmlformats.org/drawingml/2006/picture">
                      <pic:pic>
                        <pic:nvPicPr>
                          <pic:cNvPr id="180000098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5,56</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16,67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1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0735253" name="Picture">
</wp:docPr>
                  <a:graphic>
                    <a:graphicData uri="http://schemas.openxmlformats.org/drawingml/2006/picture">
                      <pic:pic>
                        <pic:nvPicPr>
                          <pic:cNvPr id="110735253"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476679906" name="Picture">
</wp:docPr>
                  <a:graphic>
                    <a:graphicData uri="http://schemas.openxmlformats.org/drawingml/2006/picture">
                      <pic:pic>
                        <pic:nvPicPr>
                          <pic:cNvPr id="476679906"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BENITAGLA</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28/10/2019</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768962222" name="Picture">
</wp:docPr>
                  <a:graphic>
                    <a:graphicData uri="http://schemas.openxmlformats.org/drawingml/2006/picture">
                      <pic:pic>
                        <pic:nvPicPr>
                          <pic:cNvPr id="1768962222"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28/10/2019</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45162881" name="Picture">
</wp:docPr>
                  <a:graphic>
                    <a:graphicData uri="http://schemas.openxmlformats.org/drawingml/2006/picture">
                      <pic:pic>
                        <pic:nvPicPr>
                          <pic:cNvPr id="1345162881"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20181028 y 20191028</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