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83613399" name="Picture">
</wp:docPr>
                  <a:graphic>
                    <a:graphicData uri="http://schemas.openxmlformats.org/drawingml/2006/picture">
                      <pic:pic>
                        <pic:nvPicPr>
                          <pic:cNvPr id="158361339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51883325" name="Picture">
</wp:docPr>
                  <a:graphic>
                    <a:graphicData uri="http://schemas.openxmlformats.org/drawingml/2006/picture">
                      <pic:pic>
                        <pic:nvPicPr>
                          <pic:cNvPr id="155188332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BEIRES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7365573" name="Picture">
</wp:docPr>
                  <a:graphic>
                    <a:graphicData uri="http://schemas.openxmlformats.org/drawingml/2006/picture">
                      <pic:pic>
                        <pic:nvPicPr>
                          <pic:cNvPr id="86736557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20653318" name="Picture">
</wp:docPr>
                  <a:graphic>
                    <a:graphicData uri="http://schemas.openxmlformats.org/drawingml/2006/picture">
                      <pic:pic>
                        <pic:nvPicPr>
                          <pic:cNvPr id="52065331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30622384" name="Picture">
</wp:docPr>
                  <a:graphic>
                    <a:graphicData uri="http://schemas.openxmlformats.org/drawingml/2006/picture">
                      <pic:pic>
                        <pic:nvPicPr>
                          <pic:cNvPr id="93062238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2262590" name="Picture">
</wp:docPr>
                  <a:graphic>
                    <a:graphicData uri="http://schemas.openxmlformats.org/drawingml/2006/picture">
                      <pic:pic>
                        <pic:nvPicPr>
                          <pic:cNvPr id="93226259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832542904" name="Picture">
</wp:docPr>
                  <a:graphic>
                    <a:graphicData uri="http://schemas.openxmlformats.org/drawingml/2006/picture">
                      <pic:pic>
                        <pic:nvPicPr>
                          <pic:cNvPr id="1832542904"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8703362" name="Picture">
</wp:docPr>
                  <a:graphic>
                    <a:graphicData uri="http://schemas.openxmlformats.org/drawingml/2006/picture">
                      <pic:pic>
                        <pic:nvPicPr>
                          <pic:cNvPr id="212870336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8894965" name="Picture">
</wp:docPr>
                  <a:graphic>
                    <a:graphicData uri="http://schemas.openxmlformats.org/drawingml/2006/picture">
                      <pic:pic>
                        <pic:nvPicPr>
                          <pic:cNvPr id="12889496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BEIRES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BEIRES,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17272910" name="Picture">
</wp:docPr>
                  <a:graphic>
                    <a:graphicData uri="http://schemas.openxmlformats.org/drawingml/2006/picture">
                      <pic:pic>
                        <pic:nvPicPr>
                          <pic:cNvPr id="81727291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26590927" name="Picture">
</wp:docPr>
                  <a:graphic>
                    <a:graphicData uri="http://schemas.openxmlformats.org/drawingml/2006/picture">
                      <pic:pic>
                        <pic:nvPicPr>
                          <pic:cNvPr id="42659092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BEIRES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5941948" name="Picture">
</wp:docPr>
                  <a:graphic>
                    <a:graphicData uri="http://schemas.openxmlformats.org/drawingml/2006/picture">
                      <pic:pic>
                        <pic:nvPicPr>
                          <pic:cNvPr id="33594194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87095662" name="Picture">
</wp:docPr>
                  <a:graphic>
                    <a:graphicData uri="http://schemas.openxmlformats.org/drawingml/2006/picture">
                      <pic:pic>
                        <pic:nvPicPr>
                          <pic:cNvPr id="138709566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5,56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15,38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48766696" name="Picture">
</wp:docPr>
                  <a:graphic>
                    <a:graphicData uri="http://schemas.openxmlformats.org/drawingml/2006/picture">
                      <pic:pic>
                        <pic:nvPicPr>
                          <pic:cNvPr id="74876669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16650931" name="Picture">
</wp:docPr>
                  <a:graphic>
                    <a:graphicData uri="http://schemas.openxmlformats.org/drawingml/2006/picture">
                      <pic:pic>
                        <pic:nvPicPr>
                          <pic:cNvPr id="516650931"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90184103" name="Picture">
</wp:docPr>
                  <a:graphic>
                    <a:graphicData uri="http://schemas.openxmlformats.org/drawingml/2006/picture">
                      <pic:pic>
                        <pic:nvPicPr>
                          <pic:cNvPr id="109018410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73101608" name="Picture">
</wp:docPr>
                  <a:graphic>
                    <a:graphicData uri="http://schemas.openxmlformats.org/drawingml/2006/picture">
                      <pic:pic>
                        <pic:nvPicPr>
                          <pic:cNvPr id="87310160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