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6945444" name="Picture">
</wp:docPr>
                  <a:graphic>
                    <a:graphicData uri="http://schemas.openxmlformats.org/drawingml/2006/picture">
                      <pic:pic>
                        <pic:nvPicPr>
                          <pic:cNvPr id="3969454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0502922" name="Picture">
</wp:docPr>
                  <a:graphic>
                    <a:graphicData uri="http://schemas.openxmlformats.org/drawingml/2006/picture">
                      <pic:pic>
                        <pic:nvPicPr>
                          <pic:cNvPr id="212050292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ALHABIA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6234999" name="Picture">
</wp:docPr>
                  <a:graphic>
                    <a:graphicData uri="http://schemas.openxmlformats.org/drawingml/2006/picture">
                      <pic:pic>
                        <pic:nvPicPr>
                          <pic:cNvPr id="144623499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0152023" name="Picture">
</wp:docPr>
                  <a:graphic>
                    <a:graphicData uri="http://schemas.openxmlformats.org/drawingml/2006/picture">
                      <pic:pic>
                        <pic:nvPicPr>
                          <pic:cNvPr id="164015202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3836397" name="Picture">
</wp:docPr>
                  <a:graphic>
                    <a:graphicData uri="http://schemas.openxmlformats.org/drawingml/2006/picture">
                      <pic:pic>
                        <pic:nvPicPr>
                          <pic:cNvPr id="16038363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0049498" name="Picture">
</wp:docPr>
                  <a:graphic>
                    <a:graphicData uri="http://schemas.openxmlformats.org/drawingml/2006/picture">
                      <pic:pic>
                        <pic:nvPicPr>
                          <pic:cNvPr id="8300494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44099861" name="Picture">
</wp:docPr>
                  <a:graphic>
                    <a:graphicData uri="http://schemas.openxmlformats.org/drawingml/2006/picture">
                      <pic:pic>
                        <pic:nvPicPr>
                          <pic:cNvPr id="94409986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0515344" name="Picture">
</wp:docPr>
                  <a:graphic>
                    <a:graphicData uri="http://schemas.openxmlformats.org/drawingml/2006/picture">
                      <pic:pic>
                        <pic:nvPicPr>
                          <pic:cNvPr id="75051534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5673121" name="Picture">
</wp:docPr>
                  <a:graphic>
                    <a:graphicData uri="http://schemas.openxmlformats.org/drawingml/2006/picture">
                      <pic:pic>
                        <pic:nvPicPr>
                          <pic:cNvPr id="7356731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ALHABIA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ALHABIA,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2559688" name="Picture">
</wp:docPr>
                  <a:graphic>
                    <a:graphicData uri="http://schemas.openxmlformats.org/drawingml/2006/picture">
                      <pic:pic>
                        <pic:nvPicPr>
                          <pic:cNvPr id="135255968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7659667" name="Picture">
</wp:docPr>
                  <a:graphic>
                    <a:graphicData uri="http://schemas.openxmlformats.org/drawingml/2006/picture">
                      <pic:pic>
                        <pic:nvPicPr>
                          <pic:cNvPr id="123765966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ALHABIA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9179681" name="Picture">
</wp:docPr>
                  <a:graphic>
                    <a:graphicData uri="http://schemas.openxmlformats.org/drawingml/2006/picture">
                      <pic:pic>
                        <pic:nvPicPr>
                          <pic:cNvPr id="185917968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2200343" name="Picture">
</wp:docPr>
                  <a:graphic>
                    <a:graphicData uri="http://schemas.openxmlformats.org/drawingml/2006/picture">
                      <pic:pic>
                        <pic:nvPicPr>
                          <pic:cNvPr id="113220034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1965648" name="Picture">
</wp:docPr>
                  <a:graphic>
                    <a:graphicData uri="http://schemas.openxmlformats.org/drawingml/2006/picture">
                      <pic:pic>
                        <pic:nvPicPr>
                          <pic:cNvPr id="180196564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5155745" name="Picture">
</wp:docPr>
                  <a:graphic>
                    <a:graphicData uri="http://schemas.openxmlformats.org/drawingml/2006/picture">
                      <pic:pic>
                        <pic:nvPicPr>
                          <pic:cNvPr id="61515574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0010972" name="Picture">
</wp:docPr>
                  <a:graphic>
                    <a:graphicData uri="http://schemas.openxmlformats.org/drawingml/2006/picture">
                      <pic:pic>
                        <pic:nvPicPr>
                          <pic:cNvPr id="98001097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5602666" name="Picture">
</wp:docPr>
                  <a:graphic>
                    <a:graphicData uri="http://schemas.openxmlformats.org/drawingml/2006/picture">
                      <pic:pic>
                        <pic:nvPicPr>
                          <pic:cNvPr id="88560266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