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8643803" name="Picture">
</wp:docPr>
                  <a:graphic>
                    <a:graphicData uri="http://schemas.openxmlformats.org/drawingml/2006/picture">
                      <pic:pic>
                        <pic:nvPicPr>
                          <pic:cNvPr id="81864380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0240871" name="Picture">
</wp:docPr>
                  <a:graphic>
                    <a:graphicData uri="http://schemas.openxmlformats.org/drawingml/2006/picture">
                      <pic:pic>
                        <pic:nvPicPr>
                          <pic:cNvPr id="16302408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ALHABIA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0281700" name="Picture">
</wp:docPr>
                  <a:graphic>
                    <a:graphicData uri="http://schemas.openxmlformats.org/drawingml/2006/picture">
                      <pic:pic>
                        <pic:nvPicPr>
                          <pic:cNvPr id="67028170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9272658" name="Picture">
</wp:docPr>
                  <a:graphic>
                    <a:graphicData uri="http://schemas.openxmlformats.org/drawingml/2006/picture">
                      <pic:pic>
                        <pic:nvPicPr>
                          <pic:cNvPr id="22927265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ALHABIA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8981064" name="Picture">
</wp:docPr>
                  <a:graphic>
                    <a:graphicData uri="http://schemas.openxmlformats.org/drawingml/2006/picture">
                      <pic:pic>
                        <pic:nvPicPr>
                          <pic:cNvPr id="98898106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5681871" name="Picture">
</wp:docPr>
                  <a:graphic>
                    <a:graphicData uri="http://schemas.openxmlformats.org/drawingml/2006/picture">
                      <pic:pic>
                        <pic:nvPicPr>
                          <pic:cNvPr id="214568187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ALHABIA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82224305" name="Picture">
</wp:docPr>
                  <a:graphic>
                    <a:graphicData uri="http://schemas.openxmlformats.org/drawingml/2006/picture">
                      <pic:pic>
                        <pic:nvPicPr>
                          <pic:cNvPr id="68222430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28402072" name="Picture">
</wp:docPr>
                  <a:graphic>
                    <a:graphicData uri="http://schemas.openxmlformats.org/drawingml/2006/picture">
                      <pic:pic>
                        <pic:nvPicPr>
                          <pic:cNvPr id="132840207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3832003" name="Picture">
</wp:docPr>
                  <a:graphic>
                    <a:graphicData uri="http://schemas.openxmlformats.org/drawingml/2006/picture">
                      <pic:pic>
                        <pic:nvPicPr>
                          <pic:cNvPr id="44383200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ALHABIA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ALHABIA,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1540019" name="Picture">
</wp:docPr>
                  <a:graphic>
                    <a:graphicData uri="http://schemas.openxmlformats.org/drawingml/2006/picture">
                      <pic:pic>
                        <pic:nvPicPr>
                          <pic:cNvPr id="203154001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2467781" name="Picture">
</wp:docPr>
                  <a:graphic>
                    <a:graphicData uri="http://schemas.openxmlformats.org/drawingml/2006/picture">
                      <pic:pic>
                        <pic:nvPicPr>
                          <pic:cNvPr id="183246778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ALHABIA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4093886" name="Picture">
</wp:docPr>
                  <a:graphic>
                    <a:graphicData uri="http://schemas.openxmlformats.org/drawingml/2006/picture">
                      <pic:pic>
                        <pic:nvPicPr>
                          <pic:cNvPr id="181409388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1722840" name="Picture">
</wp:docPr>
                  <a:graphic>
                    <a:graphicData uri="http://schemas.openxmlformats.org/drawingml/2006/picture">
                      <pic:pic>
                        <pic:nvPicPr>
                          <pic:cNvPr id="151172284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ALHABIA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3552056" name="Picture">
</wp:docPr>
                  <a:graphic>
                    <a:graphicData uri="http://schemas.openxmlformats.org/drawingml/2006/picture">
                      <pic:pic>
                        <pic:nvPicPr>
                          <pic:cNvPr id="54355205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3431725" name="Picture">
</wp:docPr>
                  <a:graphic>
                    <a:graphicData uri="http://schemas.openxmlformats.org/drawingml/2006/picture">
                      <pic:pic>
                        <pic:nvPicPr>
                          <pic:cNvPr id="48343172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ALHABIA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47912880" name="Picture">
</wp:docPr>
                  <a:graphic>
                    <a:graphicData uri="http://schemas.openxmlformats.org/drawingml/2006/picture">
                      <pic:pic>
                        <pic:nvPicPr>
                          <pic:cNvPr id="54791288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46379424" name="Picture">
</wp:docPr>
                  <a:graphic>
                    <a:graphicData uri="http://schemas.openxmlformats.org/drawingml/2006/picture">
                      <pic:pic>
                        <pic:nvPicPr>
                          <pic:cNvPr id="34637942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