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6945102" name="Picture">
</wp:docPr>
                  <a:graphic>
                    <a:graphicData uri="http://schemas.openxmlformats.org/drawingml/2006/picture">
                      <pic:pic>
                        <pic:nvPicPr>
                          <pic:cNvPr id="141694510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5826863" name="Picture">
</wp:docPr>
                  <a:graphic>
                    <a:graphicData uri="http://schemas.openxmlformats.org/drawingml/2006/picture">
                      <pic:pic>
                        <pic:nvPicPr>
                          <pic:cNvPr id="4458268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6008643" name="Picture">
</wp:docPr>
                  <a:graphic>
                    <a:graphicData uri="http://schemas.openxmlformats.org/drawingml/2006/picture">
                      <pic:pic>
                        <pic:nvPicPr>
                          <pic:cNvPr id="176600864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9737834" name="Picture">
</wp:docPr>
                  <a:graphic>
                    <a:graphicData uri="http://schemas.openxmlformats.org/drawingml/2006/picture">
                      <pic:pic>
                        <pic:nvPicPr>
                          <pic:cNvPr id="18397378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428218" name="Picture">
</wp:docPr>
                  <a:graphic>
                    <a:graphicData uri="http://schemas.openxmlformats.org/drawingml/2006/picture">
                      <pic:pic>
                        <pic:nvPicPr>
                          <pic:cNvPr id="2104282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4941544" name="Picture">
</wp:docPr>
                  <a:graphic>
                    <a:graphicData uri="http://schemas.openxmlformats.org/drawingml/2006/picture">
                      <pic:pic>
                        <pic:nvPicPr>
                          <pic:cNvPr id="12749415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5151065" name="Picture">
</wp:docPr>
                  <a:graphic>
                    <a:graphicData uri="http://schemas.openxmlformats.org/drawingml/2006/picture">
                      <pic:pic>
                        <pic:nvPicPr>
                          <pic:cNvPr id="15515106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2964935" name="Picture">
</wp:docPr>
                  <a:graphic>
                    <a:graphicData uri="http://schemas.openxmlformats.org/drawingml/2006/picture">
                      <pic:pic>
                        <pic:nvPicPr>
                          <pic:cNvPr id="175296493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1965589" name="Picture">
</wp:docPr>
                  <a:graphic>
                    <a:graphicData uri="http://schemas.openxmlformats.org/drawingml/2006/picture">
                      <pic:pic>
                        <pic:nvPicPr>
                          <pic:cNvPr id="119196558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ALCOLEA,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8219546" name="Picture">
</wp:docPr>
                  <a:graphic>
                    <a:graphicData uri="http://schemas.openxmlformats.org/drawingml/2006/picture">
                      <pic:pic>
                        <pic:nvPicPr>
                          <pic:cNvPr id="50821954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8552191" name="Picture">
</wp:docPr>
                  <a:graphic>
                    <a:graphicData uri="http://schemas.openxmlformats.org/drawingml/2006/picture">
                      <pic:pic>
                        <pic:nvPicPr>
                          <pic:cNvPr id="153855219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7560089" name="Picture">
</wp:docPr>
                  <a:graphic>
                    <a:graphicData uri="http://schemas.openxmlformats.org/drawingml/2006/picture">
                      <pic:pic>
                        <pic:nvPicPr>
                          <pic:cNvPr id="15975600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8520394" name="Picture">
</wp:docPr>
                  <a:graphic>
                    <a:graphicData uri="http://schemas.openxmlformats.org/drawingml/2006/picture">
                      <pic:pic>
                        <pic:nvPicPr>
                          <pic:cNvPr id="6285203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41,67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72,73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7706678" name="Picture">
</wp:docPr>
                  <a:graphic>
                    <a:graphicData uri="http://schemas.openxmlformats.org/drawingml/2006/picture">
                      <pic:pic>
                        <pic:nvPicPr>
                          <pic:cNvPr id="23770667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6085128" name="Picture">
</wp:docPr>
                  <a:graphic>
                    <a:graphicData uri="http://schemas.openxmlformats.org/drawingml/2006/picture">
                      <pic:pic>
                        <pic:nvPicPr>
                          <pic:cNvPr id="67608512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54455436" name="Picture">
</wp:docPr>
                  <a:graphic>
                    <a:graphicData uri="http://schemas.openxmlformats.org/drawingml/2006/picture">
                      <pic:pic>
                        <pic:nvPicPr>
                          <pic:cNvPr id="165445543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0474031" name="Picture">
</wp:docPr>
                  <a:graphic>
                    <a:graphicData uri="http://schemas.openxmlformats.org/drawingml/2006/picture">
                      <pic:pic>
                        <pic:nvPicPr>
                          <pic:cNvPr id="29047403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